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44" w:rsidRDefault="007A1844" w:rsidP="007A1844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REPUBLIKA HRVATSKA</w:t>
      </w:r>
      <w:r>
        <w:rPr>
          <w:rFonts w:ascii="inherit" w:hAnsi="inherit"/>
          <w:color w:val="35586E"/>
          <w:sz w:val="19"/>
          <w:szCs w:val="19"/>
        </w:rPr>
        <w:br/>
        <w:t>PRIMORSKO-GORANSKA ŽUPANIJA</w:t>
      </w:r>
      <w:r>
        <w:rPr>
          <w:rFonts w:ascii="inherit" w:hAnsi="inherit"/>
          <w:color w:val="35586E"/>
          <w:sz w:val="19"/>
          <w:szCs w:val="19"/>
        </w:rPr>
        <w:br/>
        <w:t>OSNOVNA ŠKOLA FRANA KRSTE FRANKOPANA BROD NA KUPI</w:t>
      </w:r>
      <w:r>
        <w:rPr>
          <w:rFonts w:ascii="inherit" w:hAnsi="inherit"/>
          <w:color w:val="35586E"/>
          <w:sz w:val="19"/>
          <w:szCs w:val="19"/>
        </w:rPr>
        <w:br/>
        <w:t>Kralja Tomislava 12A</w:t>
      </w:r>
      <w:r>
        <w:rPr>
          <w:rFonts w:ascii="inherit" w:hAnsi="inherit"/>
          <w:color w:val="35586E"/>
          <w:sz w:val="19"/>
          <w:szCs w:val="19"/>
        </w:rPr>
        <w:br/>
        <w:t>51301 Brod na Kupi</w:t>
      </w:r>
      <w:r>
        <w:rPr>
          <w:rFonts w:ascii="inherit" w:hAnsi="inherit"/>
          <w:color w:val="35586E"/>
          <w:sz w:val="19"/>
          <w:szCs w:val="19"/>
        </w:rPr>
        <w:br/>
      </w:r>
      <w:proofErr w:type="spellStart"/>
      <w:r>
        <w:rPr>
          <w:rFonts w:ascii="inherit" w:hAnsi="inherit"/>
          <w:color w:val="35586E"/>
          <w:sz w:val="19"/>
          <w:szCs w:val="19"/>
        </w:rPr>
        <w:t>Tel</w:t>
      </w:r>
      <w:proofErr w:type="spellEnd"/>
      <w:r>
        <w:rPr>
          <w:rFonts w:ascii="inherit" w:hAnsi="inherit"/>
          <w:color w:val="35586E"/>
          <w:sz w:val="19"/>
          <w:szCs w:val="19"/>
        </w:rPr>
        <w:t>/</w:t>
      </w:r>
      <w:proofErr w:type="spellStart"/>
      <w:r>
        <w:rPr>
          <w:rFonts w:ascii="inherit" w:hAnsi="inherit"/>
          <w:color w:val="35586E"/>
          <w:sz w:val="19"/>
          <w:szCs w:val="19"/>
        </w:rPr>
        <w:t>Fax</w:t>
      </w:r>
      <w:proofErr w:type="spellEnd"/>
      <w:r>
        <w:rPr>
          <w:rFonts w:ascii="inherit" w:hAnsi="inherit"/>
          <w:color w:val="35586E"/>
          <w:sz w:val="19"/>
          <w:szCs w:val="19"/>
        </w:rPr>
        <w:t>: 051/837-172</w:t>
      </w:r>
      <w:r>
        <w:rPr>
          <w:rFonts w:ascii="inherit" w:hAnsi="inherit"/>
          <w:color w:val="35586E"/>
          <w:sz w:val="19"/>
          <w:szCs w:val="19"/>
        </w:rPr>
        <w:br/>
        <w:t>e-mail: brodkupa@yahoo.com</w:t>
      </w:r>
      <w:r>
        <w:rPr>
          <w:rFonts w:ascii="inherit" w:hAnsi="inherit"/>
          <w:color w:val="35586E"/>
          <w:sz w:val="19"/>
          <w:szCs w:val="19"/>
        </w:rPr>
        <w:br/>
        <w:t>MB: 3391515</w:t>
      </w:r>
      <w:r>
        <w:rPr>
          <w:rFonts w:ascii="inherit" w:hAnsi="inherit"/>
          <w:color w:val="35586E"/>
          <w:sz w:val="19"/>
          <w:szCs w:val="19"/>
        </w:rPr>
        <w:br/>
        <w:t>OIB: 83538215345</w:t>
      </w:r>
      <w:r>
        <w:rPr>
          <w:rFonts w:ascii="inherit" w:hAnsi="inherit"/>
          <w:color w:val="35586E"/>
          <w:sz w:val="19"/>
          <w:szCs w:val="19"/>
        </w:rPr>
        <w:br/>
        <w:t>Klasa: 602-06/14-01/282</w:t>
      </w:r>
      <w:r>
        <w:rPr>
          <w:rFonts w:ascii="inherit" w:hAnsi="inherit"/>
          <w:color w:val="35586E"/>
          <w:sz w:val="19"/>
          <w:szCs w:val="19"/>
        </w:rPr>
        <w:br/>
        <w:t>Ur.br.: 2112-39-1-14-01</w:t>
      </w:r>
    </w:p>
    <w:p w:rsidR="007A1844" w:rsidRDefault="007A1844" w:rsidP="007A1844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Brod na Kupi, 30. ožujka 2014.</w:t>
      </w:r>
    </w:p>
    <w:p w:rsidR="007A1844" w:rsidRDefault="007A1844" w:rsidP="007A1844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Arial" w:hAnsi="Arial" w:cs="Arial"/>
          <w:color w:val="35586E"/>
          <w:sz w:val="19"/>
          <w:szCs w:val="19"/>
        </w:rPr>
        <w:t>Temeljem članka 107. Zakona o  odgoju i obrazovanju u osnovnoj i srednjoj školi  (NN br. 87/08, 86/09,105/10, 90/11,05/12, 16/12, 86/12, 126/12)  OSNOVNA ŠKOLAFRANA KRSTE FRANKOPANA BROD NA KUPI, Kralja Tomislava 12 A, raspisuje dana 30. 04. 2014.</w:t>
      </w:r>
    </w:p>
    <w:p w:rsidR="007A1844" w:rsidRDefault="007A1844" w:rsidP="007A1844">
      <w:pPr>
        <w:pStyle w:val="StandardWeb"/>
        <w:shd w:val="clear" w:color="auto" w:fill="F5FAFD"/>
        <w:spacing w:before="0" w:after="0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inherit" w:hAnsi="inherit"/>
          <w:color w:val="35586E"/>
          <w:sz w:val="19"/>
          <w:szCs w:val="19"/>
        </w:rPr>
        <w:t>N A T J E Č A J</w:t>
      </w:r>
    </w:p>
    <w:p w:rsidR="007A1844" w:rsidRDefault="007A1844" w:rsidP="007A1844">
      <w:pPr>
        <w:pStyle w:val="StandardWeb"/>
        <w:shd w:val="clear" w:color="auto" w:fill="F5FAFD"/>
        <w:spacing w:before="0" w:after="0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inherit" w:hAnsi="inherit"/>
          <w:color w:val="35586E"/>
          <w:sz w:val="19"/>
          <w:szCs w:val="19"/>
        </w:rPr>
        <w:t>za popunu  radnog  mjesta</w:t>
      </w:r>
    </w:p>
    <w:p w:rsidR="007A1844" w:rsidRDefault="007A1844" w:rsidP="007A1844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1.       Učitelj engleskog jezika</w:t>
      </w:r>
    </w:p>
    <w:p w:rsidR="007A1844" w:rsidRDefault="007A1844" w:rsidP="007A1844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 xml:space="preserve">  -  na određeno puno radno vrijeme do povratka s bolovanja i </w:t>
      </w:r>
      <w:proofErr w:type="spellStart"/>
      <w:r>
        <w:rPr>
          <w:rFonts w:ascii="inherit" w:hAnsi="inherit"/>
          <w:color w:val="35586E"/>
          <w:sz w:val="19"/>
          <w:szCs w:val="19"/>
        </w:rPr>
        <w:t>rodiljnog</w:t>
      </w:r>
      <w:proofErr w:type="spellEnd"/>
      <w:r>
        <w:rPr>
          <w:rFonts w:ascii="inherit" w:hAnsi="inherit"/>
          <w:color w:val="35586E"/>
          <w:sz w:val="19"/>
          <w:szCs w:val="19"/>
        </w:rPr>
        <w:t xml:space="preserve"> dopusta  - 1 izvršitelj                                                </w:t>
      </w:r>
    </w:p>
    <w:p w:rsidR="007A1844" w:rsidRDefault="007A1844" w:rsidP="007A1844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UVJETI: VSS</w:t>
      </w:r>
    </w:p>
    <w:p w:rsidR="007A1844" w:rsidRDefault="007A1844" w:rsidP="007A1844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 xml:space="preserve">RAZINA FORMALNOG OBRAZOVANJA: </w:t>
      </w:r>
      <w:proofErr w:type="spellStart"/>
      <w:r>
        <w:rPr>
          <w:rFonts w:ascii="inherit" w:hAnsi="inherit"/>
          <w:color w:val="35586E"/>
          <w:sz w:val="19"/>
          <w:szCs w:val="19"/>
        </w:rPr>
        <w:t>prof</w:t>
      </w:r>
      <w:proofErr w:type="spellEnd"/>
      <w:r>
        <w:rPr>
          <w:rFonts w:ascii="inherit" w:hAnsi="inherit"/>
          <w:color w:val="35586E"/>
          <w:sz w:val="19"/>
          <w:szCs w:val="19"/>
        </w:rPr>
        <w:t>. engleskog jezika</w:t>
      </w:r>
    </w:p>
    <w:p w:rsidR="007A1844" w:rsidRDefault="007A1844" w:rsidP="007A1844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 Javiti se mogu osobe oba spola.</w:t>
      </w:r>
    </w:p>
    <w:p w:rsidR="007A1844" w:rsidRDefault="007A1844" w:rsidP="007A1844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Ponude  za natječaj  s dokazima o ispunjavanju uvjeta, državljanstvu Republike Hrvatske i Uvjerenjem o nekažnjavanju ne starijem od tri mjeseca  podnose se na adresu škole.</w:t>
      </w:r>
    </w:p>
    <w:p w:rsidR="007A1844" w:rsidRDefault="007A1844" w:rsidP="007A1844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Natječaj je otvoren 8 dana od dana objave.</w:t>
      </w:r>
    </w:p>
    <w:p w:rsidR="007A1844" w:rsidRDefault="007A1844" w:rsidP="007A1844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Nepravovremene i nepotpune ponude  neće se razmatrati.</w:t>
      </w:r>
    </w:p>
    <w:p w:rsidR="00E87E04" w:rsidRDefault="00E87E04"/>
    <w:sectPr w:rsidR="00E87E04" w:rsidSect="00E8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1844"/>
    <w:rsid w:val="002538B0"/>
    <w:rsid w:val="007A1844"/>
    <w:rsid w:val="00E8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A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A1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2014-10-23T15:25:00Z</dcterms:created>
  <dcterms:modified xsi:type="dcterms:W3CDTF">2014-10-23T15:26:00Z</dcterms:modified>
</cp:coreProperties>
</file>