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8C4637" w:rsidRDefault="00A1412B" w:rsidP="008C463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4637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8C4637" w:rsidRDefault="00A1412B" w:rsidP="008C463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4637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8C4637" w:rsidRDefault="00A1412B" w:rsidP="008C463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8C4637" w:rsidRDefault="00A1412B" w:rsidP="008C463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8C4637" w:rsidRDefault="00A1412B" w:rsidP="008C463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8C4637" w:rsidRDefault="00825B6C" w:rsidP="008C463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37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8C4637">
        <w:rPr>
          <w:rFonts w:ascii="Times New Roman" w:hAnsi="Times New Roman" w:cs="Times New Roman"/>
          <w:b/>
          <w:sz w:val="24"/>
          <w:szCs w:val="24"/>
        </w:rPr>
        <w:t>J</w:t>
      </w:r>
      <w:r w:rsidRPr="008C4637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8C4637">
        <w:rPr>
          <w:rFonts w:ascii="Times New Roman" w:hAnsi="Times New Roman" w:cs="Times New Roman"/>
          <w:b/>
          <w:sz w:val="24"/>
          <w:szCs w:val="24"/>
        </w:rPr>
        <w:t>SJE</w:t>
      </w:r>
      <w:r w:rsidRPr="008C4637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8C4637" w:rsidRPr="008C4637">
        <w:rPr>
          <w:rFonts w:ascii="Times New Roman" w:hAnsi="Times New Roman" w:cs="Times New Roman"/>
          <w:b/>
          <w:sz w:val="24"/>
          <w:szCs w:val="24"/>
        </w:rPr>
        <w:t>16</w:t>
      </w:r>
      <w:r w:rsidRPr="008C46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637" w:rsidRPr="008C4637">
        <w:rPr>
          <w:rFonts w:ascii="Times New Roman" w:hAnsi="Times New Roman" w:cs="Times New Roman"/>
          <w:b/>
          <w:sz w:val="24"/>
          <w:szCs w:val="24"/>
        </w:rPr>
        <w:t>VELJAČE</w:t>
      </w:r>
      <w:r w:rsidR="007B5F01" w:rsidRPr="008C463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8C4637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8C463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8C4637" w:rsidRDefault="00AE7A18" w:rsidP="008C463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8C4637" w:rsidRDefault="00827439" w:rsidP="008C463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4637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55B28" w:rsidRPr="008C4637" w:rsidRDefault="00B55B28" w:rsidP="008C46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4637" w:rsidRPr="008C4637" w:rsidRDefault="008C4637" w:rsidP="008C463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3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19. sjednice Školskog odbora </w:t>
      </w:r>
    </w:p>
    <w:p w:rsidR="008C4637" w:rsidRPr="008C4637" w:rsidRDefault="008C4637" w:rsidP="008C463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463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Izvještaja o izvršenju financijskog plana za 2022.g. (pitanje 62.iz upitnika o fiskalnoj odgovornosti)</w:t>
      </w:r>
    </w:p>
    <w:p w:rsidR="008C4637" w:rsidRPr="008C4637" w:rsidRDefault="008C4637" w:rsidP="008C463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4637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stanju sigurnosti, provođenju preventivnih programa te mjerama poduzetim u cilju zaštite prava učenika za 1. polugodište školske godine 2022./2023.</w:t>
      </w:r>
    </w:p>
    <w:p w:rsidR="008C4637" w:rsidRPr="008C4637" w:rsidRDefault="008C4637" w:rsidP="008C463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463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8C4637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8C46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za rad u produženom boravku za učenike pripadnike romskog podrijetla na temelju natječaja                                                      </w:t>
      </w:r>
    </w:p>
    <w:p w:rsidR="0088483A" w:rsidRPr="008C4637" w:rsidRDefault="0088483A" w:rsidP="008C463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27439" w:rsidRPr="008C4637" w:rsidRDefault="00827439" w:rsidP="008C4637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8C4637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8C4637" w:rsidRDefault="00EE26B4" w:rsidP="008C463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8C4637" w:rsidRDefault="00827439" w:rsidP="008C463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4637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7259A" w:rsidRPr="008C4637">
        <w:rPr>
          <w:rFonts w:ascii="Times New Roman" w:hAnsi="Times New Roman" w:cs="Times New Roman"/>
          <w:sz w:val="24"/>
          <w:szCs w:val="24"/>
        </w:rPr>
        <w:t>1</w:t>
      </w:r>
      <w:r w:rsidR="008C4637" w:rsidRPr="008C4637">
        <w:rPr>
          <w:rFonts w:ascii="Times New Roman" w:hAnsi="Times New Roman" w:cs="Times New Roman"/>
          <w:sz w:val="24"/>
          <w:szCs w:val="24"/>
        </w:rPr>
        <w:t>9</w:t>
      </w:r>
      <w:r w:rsidRPr="008C4637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8C4637" w:rsidRDefault="00EE26B4" w:rsidP="008C46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4637" w:rsidRPr="008C4637" w:rsidRDefault="00C74829" w:rsidP="008C46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4637">
        <w:rPr>
          <w:rFonts w:ascii="Times New Roman" w:hAnsi="Times New Roman" w:cs="Times New Roman"/>
          <w:sz w:val="24"/>
          <w:szCs w:val="24"/>
        </w:rPr>
        <w:t>Ad 2.)</w:t>
      </w:r>
      <w:r w:rsidR="00B55B28" w:rsidRPr="008C4637">
        <w:rPr>
          <w:rFonts w:ascii="Times New Roman" w:hAnsi="Times New Roman" w:cs="Times New Roman"/>
          <w:sz w:val="24"/>
          <w:szCs w:val="24"/>
        </w:rPr>
        <w:t xml:space="preserve"> </w:t>
      </w:r>
      <w:r w:rsidR="008C4637" w:rsidRPr="008C4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Školski odbor donosi </w:t>
      </w:r>
      <w:r w:rsidR="008C4637" w:rsidRPr="008C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Odluku o </w:t>
      </w:r>
      <w:r w:rsidR="008C4637" w:rsidRPr="008C4637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usvajanju Izvještaja o izvršenju financijskog plana Osnovne škole Frana Krste Frankopana, Brod na Kupi za 2022.</w:t>
      </w:r>
      <w:r w:rsidR="008C4637" w:rsidRPr="008C46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4637" w:rsidRPr="008C4637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8C4637" w:rsidRPr="008C46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odinu </w:t>
      </w:r>
      <w:r w:rsidR="008C4637" w:rsidRPr="008C4637">
        <w:rPr>
          <w:rFonts w:ascii="Times New Roman" w:eastAsia="Times New Roman" w:hAnsi="Times New Roman" w:cs="Times New Roman"/>
          <w:sz w:val="24"/>
          <w:szCs w:val="24"/>
          <w:lang w:eastAsia="hr-HR"/>
        </w:rPr>
        <w:t>(pitanje 62. iz Upitnika o fiskalnoj odgovornosti).</w:t>
      </w:r>
    </w:p>
    <w:p w:rsidR="008C4637" w:rsidRPr="008C4637" w:rsidRDefault="008C4637" w:rsidP="008C46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6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3.) </w:t>
      </w:r>
      <w:r w:rsidRPr="008C4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Školski odbor je prihvatio Izvješće o </w:t>
      </w:r>
      <w:r w:rsidRPr="008C4637">
        <w:rPr>
          <w:rFonts w:ascii="Times New Roman" w:eastAsia="Times New Roman" w:hAnsi="Times New Roman" w:cs="Times New Roman"/>
          <w:sz w:val="24"/>
          <w:szCs w:val="24"/>
        </w:rPr>
        <w:t>stanju sigurnosti, provođenju preventivnih programa te mjerama poduzetim u cilju zaštite prava učenika za 1. polugodište školske godine 2022./2023.</w:t>
      </w:r>
    </w:p>
    <w:p w:rsidR="008C4637" w:rsidRPr="008C4637" w:rsidRDefault="008C4637" w:rsidP="008C46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6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4.) </w:t>
      </w:r>
      <w:r w:rsidRPr="008C4637">
        <w:rPr>
          <w:rFonts w:ascii="Times New Roman" w:hAnsi="Times New Roman" w:cs="Times New Roman"/>
          <w:sz w:val="24"/>
          <w:szCs w:val="24"/>
        </w:rPr>
        <w:t>Na temelju članka 80. stavka 1 točke 2. Statuta Osnovne škole Frana Krste Frankopana, Brod na Kupi, Školski odbor donosi prethodnu suglasnosti za zasnivanje radnog odnosa učiteljice razredne nastave za rad u produženom boravku za učenike pripadnike romskog podrijetla.</w:t>
      </w:r>
    </w:p>
    <w:p w:rsidR="008C4637" w:rsidRPr="008C4637" w:rsidRDefault="008C4637" w:rsidP="008C463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5B28" w:rsidRPr="008C4637" w:rsidRDefault="00B55B28" w:rsidP="008C46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6FE9" w:rsidRPr="008C4637" w:rsidRDefault="00786FE9" w:rsidP="008C463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637">
        <w:rPr>
          <w:rFonts w:ascii="Times New Roman" w:hAnsi="Times New Roman" w:cs="Times New Roman"/>
          <w:sz w:val="24"/>
          <w:szCs w:val="24"/>
        </w:rPr>
        <w:t>.</w:t>
      </w:r>
    </w:p>
    <w:p w:rsidR="00786FE9" w:rsidRPr="008C4637" w:rsidRDefault="00786FE9" w:rsidP="008C463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559" w:rsidRPr="008C4637" w:rsidRDefault="00190559" w:rsidP="008C46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7439" w:rsidRPr="008C4637" w:rsidRDefault="00827439" w:rsidP="008C463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8C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B2565"/>
    <w:rsid w:val="00402B1D"/>
    <w:rsid w:val="005D558C"/>
    <w:rsid w:val="006018C8"/>
    <w:rsid w:val="00603A76"/>
    <w:rsid w:val="0070757F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FAA1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32</cp:revision>
  <dcterms:created xsi:type="dcterms:W3CDTF">2020-06-03T10:38:00Z</dcterms:created>
  <dcterms:modified xsi:type="dcterms:W3CDTF">2023-02-17T08:26:00Z</dcterms:modified>
</cp:coreProperties>
</file>