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2B" w:rsidRPr="00B55B28" w:rsidRDefault="00A1412B" w:rsidP="00A1412B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5B28"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</w:p>
    <w:p w:rsidR="00A1412B" w:rsidRPr="00B55B28" w:rsidRDefault="00A1412B" w:rsidP="00A1412B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5B28">
        <w:rPr>
          <w:rFonts w:ascii="Times New Roman" w:hAnsi="Times New Roman" w:cs="Times New Roman"/>
          <w:b/>
          <w:sz w:val="24"/>
          <w:szCs w:val="24"/>
        </w:rPr>
        <w:t>Brod na Kupi, Kralja Tomislava 12A</w:t>
      </w:r>
    </w:p>
    <w:p w:rsidR="00A1412B" w:rsidRPr="00B55B28" w:rsidRDefault="00A1412B" w:rsidP="00EE26B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B55B28" w:rsidRDefault="00A1412B" w:rsidP="00EE26B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B55B28" w:rsidRDefault="00A1412B" w:rsidP="00EE26B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B55B28" w:rsidRDefault="00825B6C" w:rsidP="00EE26B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B28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B55B28">
        <w:rPr>
          <w:rFonts w:ascii="Times New Roman" w:hAnsi="Times New Roman" w:cs="Times New Roman"/>
          <w:b/>
          <w:sz w:val="24"/>
          <w:szCs w:val="24"/>
        </w:rPr>
        <w:t>J</w:t>
      </w:r>
      <w:r w:rsidRPr="00B55B28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B55B28">
        <w:rPr>
          <w:rFonts w:ascii="Times New Roman" w:hAnsi="Times New Roman" w:cs="Times New Roman"/>
          <w:b/>
          <w:sz w:val="24"/>
          <w:szCs w:val="24"/>
        </w:rPr>
        <w:t>SJE</w:t>
      </w:r>
      <w:r w:rsidRPr="00B55B28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B55B28" w:rsidRPr="00B55B28">
        <w:rPr>
          <w:rFonts w:ascii="Times New Roman" w:hAnsi="Times New Roman" w:cs="Times New Roman"/>
          <w:b/>
          <w:sz w:val="24"/>
          <w:szCs w:val="24"/>
        </w:rPr>
        <w:t>30</w:t>
      </w:r>
      <w:r w:rsidRPr="00B55B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5B28" w:rsidRPr="00B55B28">
        <w:rPr>
          <w:rFonts w:ascii="Times New Roman" w:hAnsi="Times New Roman" w:cs="Times New Roman"/>
          <w:b/>
          <w:sz w:val="24"/>
          <w:szCs w:val="24"/>
        </w:rPr>
        <w:t>SIJEČNJA</w:t>
      </w:r>
      <w:r w:rsidR="007B5F01" w:rsidRPr="00B55B2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B28" w:rsidRPr="00B55B28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B55B2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B55B28" w:rsidRDefault="00AE7A18" w:rsidP="00EE26B4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B55B28" w:rsidRDefault="00827439" w:rsidP="00EE26B4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5B28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B55B28" w:rsidRPr="00B55B28" w:rsidRDefault="00B55B28" w:rsidP="00B5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5B28" w:rsidRPr="00B55B28" w:rsidRDefault="00B55B28" w:rsidP="00B55B2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B2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Verifikacija Zapisnika 18. sjednice Školskog odbora </w:t>
      </w:r>
    </w:p>
    <w:p w:rsidR="00B55B28" w:rsidRPr="00B55B28" w:rsidRDefault="00B55B28" w:rsidP="00B55B2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B28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Godišnjeg financijskog izvješća Osnovne škole Frana Krste Frankopana, Brod na Kupi, za 2022. godinu</w:t>
      </w:r>
    </w:p>
    <w:p w:rsidR="00B55B28" w:rsidRPr="00B55B28" w:rsidRDefault="00B55B28" w:rsidP="00B55B2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55B2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Odluke o povećanju cijene obroka u školskoj kuhinji za zaposlenike OŠ Frana Krste Frankopana, Brod na Kupi</w:t>
      </w:r>
      <w:r w:rsidRPr="00B55B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</w:p>
    <w:p w:rsidR="00B55B28" w:rsidRPr="00B55B28" w:rsidRDefault="00B55B28" w:rsidP="00B55B2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B28">
        <w:rPr>
          <w:rFonts w:ascii="Times New Roman" w:eastAsia="Times New Roman" w:hAnsi="Times New Roman" w:cs="Times New Roman"/>
          <w:sz w:val="24"/>
          <w:szCs w:val="24"/>
          <w:lang w:eastAsia="hr-HR"/>
        </w:rPr>
        <w:t>Razno:</w:t>
      </w:r>
    </w:p>
    <w:p w:rsidR="00B55B28" w:rsidRPr="00B55B28" w:rsidRDefault="00B55B28" w:rsidP="00B55B28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B28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financiranju</w:t>
      </w:r>
      <w:r w:rsidRPr="00B55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troškova prehrane učenika osnovnih škola za drugo polugodište školske godine 2022./2023.</w:t>
      </w:r>
    </w:p>
    <w:p w:rsidR="00EA1F8D" w:rsidRPr="00B55B28" w:rsidRDefault="00EA1F8D" w:rsidP="00EA1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483A" w:rsidRPr="00B55B28" w:rsidRDefault="0088483A" w:rsidP="00323E17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827439" w:rsidRPr="00B55B28" w:rsidRDefault="00827439" w:rsidP="00323E17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B55B28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  <w:bookmarkStart w:id="0" w:name="_GoBack"/>
      <w:bookmarkEnd w:id="0"/>
    </w:p>
    <w:p w:rsidR="00EE26B4" w:rsidRPr="00B55B28" w:rsidRDefault="00EE26B4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B55B28" w:rsidRDefault="00827439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5B28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77259A" w:rsidRPr="00B55B28">
        <w:rPr>
          <w:rFonts w:ascii="Times New Roman" w:hAnsi="Times New Roman" w:cs="Times New Roman"/>
          <w:sz w:val="24"/>
          <w:szCs w:val="24"/>
        </w:rPr>
        <w:t>1</w:t>
      </w:r>
      <w:r w:rsidR="00B55B28" w:rsidRPr="00B55B28">
        <w:rPr>
          <w:rFonts w:ascii="Times New Roman" w:hAnsi="Times New Roman" w:cs="Times New Roman"/>
          <w:sz w:val="24"/>
          <w:szCs w:val="24"/>
        </w:rPr>
        <w:t>8</w:t>
      </w:r>
      <w:r w:rsidRPr="00B55B28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E26B4" w:rsidRPr="00B55B28" w:rsidRDefault="00EE26B4" w:rsidP="00EE26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5B28" w:rsidRPr="00B55B28" w:rsidRDefault="00C74829" w:rsidP="00B55B2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B28">
        <w:rPr>
          <w:rFonts w:ascii="Times New Roman" w:hAnsi="Times New Roman" w:cs="Times New Roman"/>
          <w:sz w:val="24"/>
          <w:szCs w:val="24"/>
        </w:rPr>
        <w:t>Ad 2.)</w:t>
      </w:r>
      <w:r w:rsidR="00B55B28" w:rsidRPr="00B55B28">
        <w:rPr>
          <w:rFonts w:ascii="Times New Roman" w:hAnsi="Times New Roman" w:cs="Times New Roman"/>
          <w:sz w:val="24"/>
          <w:szCs w:val="24"/>
        </w:rPr>
        <w:t xml:space="preserve"> </w:t>
      </w:r>
      <w:r w:rsidR="00B55B28" w:rsidRPr="00B55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stavka 1. točke 7. Statuta Osnovne škole Frana Krste Frankopana, Brod na Kupi, Školski odbor donosi Odluku o </w:t>
      </w:r>
      <w:r w:rsidR="00B55B28" w:rsidRPr="00B55B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usvajanju godišnjeg financijskog izvješća za 2022. godinu.</w:t>
      </w:r>
    </w:p>
    <w:p w:rsidR="00B55B28" w:rsidRPr="00B55B28" w:rsidRDefault="00B55B28" w:rsidP="00B55B2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B28">
        <w:rPr>
          <w:rFonts w:ascii="Times New Roman" w:hAnsi="Times New Roman" w:cs="Times New Roman"/>
          <w:sz w:val="24"/>
          <w:szCs w:val="24"/>
        </w:rPr>
        <w:t xml:space="preserve">Ad 3.) </w:t>
      </w:r>
      <w:r w:rsidRPr="00B55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Frana Krste Frankopana, Brod na Kupi, Školski odbor </w:t>
      </w:r>
      <w:r w:rsidRPr="00B55B28">
        <w:rPr>
          <w:rFonts w:ascii="Times New Roman" w:eastAsia="Times New Roman" w:hAnsi="Times New Roman" w:cs="Times New Roman"/>
          <w:sz w:val="24"/>
          <w:szCs w:val="24"/>
        </w:rPr>
        <w:t xml:space="preserve">daje prethodnu suglasnost za donošenje Odluke o </w:t>
      </w:r>
      <w:r w:rsidRPr="00B55B28">
        <w:rPr>
          <w:rFonts w:ascii="Times New Roman" w:eastAsia="Times New Roman" w:hAnsi="Times New Roman" w:cs="Times New Roman"/>
          <w:sz w:val="24"/>
          <w:szCs w:val="24"/>
          <w:lang w:eastAsia="hr-HR"/>
        </w:rPr>
        <w:t>cijeni obroka u školskoj kuhinji.</w:t>
      </w:r>
    </w:p>
    <w:p w:rsidR="00B55B28" w:rsidRPr="00B55B28" w:rsidRDefault="00B55B28" w:rsidP="00B55B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B28">
        <w:rPr>
          <w:rFonts w:ascii="Times New Roman" w:hAnsi="Times New Roman" w:cs="Times New Roman"/>
          <w:sz w:val="24"/>
          <w:szCs w:val="24"/>
        </w:rPr>
        <w:t xml:space="preserve">Ad 4. Razno - </w:t>
      </w:r>
      <w:r w:rsidRPr="00B55B28">
        <w:rPr>
          <w:rFonts w:ascii="Times New Roman" w:eastAsia="Times New Roman" w:hAnsi="Times New Roman" w:cs="Times New Roman"/>
          <w:sz w:val="24"/>
          <w:szCs w:val="24"/>
        </w:rPr>
        <w:t>Školski odbor je obaviješten o financiranju</w:t>
      </w:r>
      <w:r w:rsidRPr="00B55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troškova prehrane učenika osnovnih škola za drugo polugodište školske godine 2022./2023</w:t>
      </w:r>
    </w:p>
    <w:p w:rsidR="00786FE9" w:rsidRPr="00B55B28" w:rsidRDefault="00786FE9" w:rsidP="00786FE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B28">
        <w:rPr>
          <w:rFonts w:ascii="Times New Roman" w:hAnsi="Times New Roman" w:cs="Times New Roman"/>
          <w:sz w:val="24"/>
          <w:szCs w:val="24"/>
        </w:rPr>
        <w:t>.</w:t>
      </w:r>
    </w:p>
    <w:p w:rsidR="00786FE9" w:rsidRPr="00B55B28" w:rsidRDefault="00786FE9" w:rsidP="00786FE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E17" w:rsidRPr="00B55B28" w:rsidRDefault="00323E17" w:rsidP="00323E1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757F" w:rsidRPr="00B55B28" w:rsidRDefault="0070757F" w:rsidP="00EE26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0559" w:rsidRPr="00B55B28" w:rsidRDefault="00190559" w:rsidP="00EE26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7439" w:rsidRPr="00B55B28" w:rsidRDefault="00827439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B5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640C2"/>
    <w:rsid w:val="00190559"/>
    <w:rsid w:val="002142E6"/>
    <w:rsid w:val="00323E17"/>
    <w:rsid w:val="003B2565"/>
    <w:rsid w:val="00402B1D"/>
    <w:rsid w:val="006018C8"/>
    <w:rsid w:val="00603A76"/>
    <w:rsid w:val="0070757F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A1067B"/>
    <w:rsid w:val="00A1412B"/>
    <w:rsid w:val="00A312C1"/>
    <w:rsid w:val="00A345E2"/>
    <w:rsid w:val="00A91A30"/>
    <w:rsid w:val="00AE7A18"/>
    <w:rsid w:val="00B42336"/>
    <w:rsid w:val="00B4486F"/>
    <w:rsid w:val="00B55B28"/>
    <w:rsid w:val="00BA6A6E"/>
    <w:rsid w:val="00BF4964"/>
    <w:rsid w:val="00C74829"/>
    <w:rsid w:val="00CD344D"/>
    <w:rsid w:val="00D0313A"/>
    <w:rsid w:val="00D202F5"/>
    <w:rsid w:val="00DE0699"/>
    <w:rsid w:val="00E65C1D"/>
    <w:rsid w:val="00EA1F8D"/>
    <w:rsid w:val="00E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DF6E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30</cp:revision>
  <dcterms:created xsi:type="dcterms:W3CDTF">2020-06-03T10:38:00Z</dcterms:created>
  <dcterms:modified xsi:type="dcterms:W3CDTF">2023-02-01T09:52:00Z</dcterms:modified>
</cp:coreProperties>
</file>